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42A" w:rsidRDefault="00D143EE">
      <w:pPr>
        <w:rPr>
          <w:sz w:val="28"/>
          <w:szCs w:val="28"/>
        </w:rPr>
      </w:pPr>
      <w:bookmarkStart w:id="0" w:name="_GoBack"/>
      <w:bookmarkEnd w:id="0"/>
      <w:r w:rsidRPr="00D143EE">
        <w:rPr>
          <w:sz w:val="28"/>
          <w:szCs w:val="28"/>
          <w:u w:val="single"/>
        </w:rPr>
        <w:t>Chapter 3</w:t>
      </w:r>
    </w:p>
    <w:p w:rsidR="00D143EE" w:rsidRPr="00D143EE" w:rsidRDefault="00D143EE">
      <w:pPr>
        <w:rPr>
          <w:sz w:val="28"/>
          <w:szCs w:val="28"/>
        </w:rPr>
      </w:pPr>
      <w:r>
        <w:rPr>
          <w:sz w:val="28"/>
          <w:szCs w:val="28"/>
        </w:rPr>
        <w:t xml:space="preserve">Chapter 3 introduces the Adobe Bridge of Photoshop and </w:t>
      </w:r>
      <w:proofErr w:type="spellStart"/>
      <w:proofErr w:type="gramStart"/>
      <w:r>
        <w:rPr>
          <w:sz w:val="28"/>
          <w:szCs w:val="28"/>
        </w:rPr>
        <w:t>it’s</w:t>
      </w:r>
      <w:proofErr w:type="spellEnd"/>
      <w:proofErr w:type="gramEnd"/>
      <w:r>
        <w:rPr>
          <w:sz w:val="28"/>
          <w:szCs w:val="28"/>
        </w:rPr>
        <w:t xml:space="preserve"> importance. It discusses how to launch Bridge and to download photos from a camera. By using Adobe Bridge you will be able to preview, examine, label, rate, sort, and filter the file thumbnails. When previewing the images in Adobe Bridge you are able to choose the quality options of the </w:t>
      </w:r>
      <w:proofErr w:type="gramStart"/>
      <w:r>
        <w:rPr>
          <w:sz w:val="28"/>
          <w:szCs w:val="28"/>
        </w:rPr>
        <w:t>image,</w:t>
      </w:r>
      <w:proofErr w:type="gramEnd"/>
      <w:r>
        <w:rPr>
          <w:sz w:val="28"/>
          <w:szCs w:val="28"/>
        </w:rPr>
        <w:t xml:space="preserve"> compare two or more images, preview images in full-screen mode as well as Review mode</w:t>
      </w:r>
      <w:r w:rsidR="002D3BE1">
        <w:rPr>
          <w:sz w:val="28"/>
          <w:szCs w:val="28"/>
        </w:rPr>
        <w:t>. Adobe Bridge also allows for creating and using collections. The collection features provides a useful way to catalog and access files without having to relocate them. There are two kinds of collections</w:t>
      </w:r>
      <w:r w:rsidR="002D17D0">
        <w:rPr>
          <w:sz w:val="28"/>
          <w:szCs w:val="28"/>
        </w:rPr>
        <w:t xml:space="preserve"> A Smart collection that is created from results of a Find search and then a “</w:t>
      </w:r>
      <w:proofErr w:type="spellStart"/>
      <w:r w:rsidR="002D17D0">
        <w:rPr>
          <w:sz w:val="28"/>
          <w:szCs w:val="28"/>
        </w:rPr>
        <w:t>nonsmart</w:t>
      </w:r>
      <w:proofErr w:type="spellEnd"/>
      <w:r w:rsidR="002D17D0">
        <w:rPr>
          <w:sz w:val="28"/>
          <w:szCs w:val="28"/>
        </w:rPr>
        <w:t>” collection which is created by dragging thumbnails manually into collection icon. The Bridge cache helps speed up the display of thumbnails when you choose that folder again. Keywords are used by search utilities to locate and by file management programs to organize them.</w:t>
      </w:r>
    </w:p>
    <w:sectPr w:rsidR="00D143EE" w:rsidRPr="00D143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3EE"/>
    <w:rsid w:val="002A442A"/>
    <w:rsid w:val="002D17D0"/>
    <w:rsid w:val="002D3BE1"/>
    <w:rsid w:val="003A1102"/>
    <w:rsid w:val="00D14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864</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1013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Herrera, Margaret</cp:lastModifiedBy>
  <cp:revision>2</cp:revision>
  <dcterms:created xsi:type="dcterms:W3CDTF">2012-04-02T14:44:00Z</dcterms:created>
  <dcterms:modified xsi:type="dcterms:W3CDTF">2012-04-02T14:44:00Z</dcterms:modified>
</cp:coreProperties>
</file>